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AA" w:rsidRDefault="006542AA" w:rsidP="006542A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ПОЯСНИТЕЛЬНАЯ ЗАПИСКА </w:t>
      </w:r>
    </w:p>
    <w:p w:rsidR="006542AA" w:rsidRDefault="006542AA" w:rsidP="006542A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 РЕДАКЦИОННОМУ ПРОЕКТУ</w:t>
      </w:r>
    </w:p>
    <w:p w:rsidR="006542AA" w:rsidRPr="006542AA" w:rsidRDefault="006542AA" w:rsidP="006542A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«ПРОМПЛОЩАДКА»</w:t>
      </w:r>
    </w:p>
    <w:p w:rsidR="006542AA" w:rsidRDefault="006542AA" w:rsidP="006542AA">
      <w:pPr>
        <w:autoSpaceDE w:val="0"/>
        <w:autoSpaceDN w:val="0"/>
        <w:adjustRightInd w:val="0"/>
        <w:jc w:val="both"/>
        <w:rPr>
          <w:b/>
        </w:rPr>
      </w:pPr>
    </w:p>
    <w:p w:rsidR="006542AA" w:rsidRDefault="006542AA" w:rsidP="006542AA">
      <w:pPr>
        <w:autoSpaceDE w:val="0"/>
        <w:autoSpaceDN w:val="0"/>
        <w:adjustRightInd w:val="0"/>
        <w:jc w:val="both"/>
      </w:pPr>
      <w:r>
        <w:rPr>
          <w:b/>
        </w:rPr>
        <w:t>Цель редакционного проекта «</w:t>
      </w:r>
      <w:proofErr w:type="spellStart"/>
      <w:r w:rsidRPr="006542AA">
        <w:rPr>
          <w:b/>
        </w:rPr>
        <w:t>Промплощадка</w:t>
      </w:r>
      <w:proofErr w:type="spellEnd"/>
      <w:r>
        <w:t xml:space="preserve">». Проект направлен на повышение престижа рабочих профессий, продвижение рабочих специальностей и вообще – это </w:t>
      </w:r>
      <w:proofErr w:type="spellStart"/>
      <w:r>
        <w:t>профориентационный</w:t>
      </w:r>
      <w:proofErr w:type="spellEnd"/>
      <w:r>
        <w:t xml:space="preserve"> проект для школьников и студентов.  В Березниках тема престижа рабочих профессий – одна из самых актуальных: здесь 6 промпредприятий-лидеров в своих отраслях (ПАО «</w:t>
      </w:r>
      <w:proofErr w:type="spellStart"/>
      <w:r>
        <w:t>Уралкалий</w:t>
      </w:r>
      <w:proofErr w:type="spellEnd"/>
      <w:r>
        <w:t>», ОАО «</w:t>
      </w:r>
      <w:proofErr w:type="spellStart"/>
      <w:r>
        <w:t>Еврохим</w:t>
      </w:r>
      <w:proofErr w:type="spellEnd"/>
      <w:r>
        <w:t xml:space="preserve">» - добыча калийной руды; АВИСМА – производство титана и магния; Березниковский содовый завод </w:t>
      </w:r>
      <w:proofErr w:type="gramStart"/>
      <w:r>
        <w:t>и ООО</w:t>
      </w:r>
      <w:proofErr w:type="gramEnd"/>
      <w:r>
        <w:t xml:space="preserve"> «Сода-хлорат» – производство кальцинированной соды; ОАО «Азот» - производство азотных удобрений). Проблема кадрового голода на этих предприятиях стоит крайне остро.  Не хватает рабочих, не хватает специалистов.</w:t>
      </w:r>
    </w:p>
    <w:p w:rsidR="006542AA" w:rsidRPr="006542AA" w:rsidRDefault="006542AA" w:rsidP="006542A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Суть редакционного проекта «</w:t>
      </w:r>
      <w:proofErr w:type="spellStart"/>
      <w:r>
        <w:rPr>
          <w:b/>
        </w:rPr>
        <w:t>Промплощадка</w:t>
      </w:r>
      <w:proofErr w:type="spellEnd"/>
      <w:r>
        <w:rPr>
          <w:b/>
        </w:rPr>
        <w:t xml:space="preserve">». </w:t>
      </w:r>
      <w:r>
        <w:t>Проект «</w:t>
      </w:r>
      <w:proofErr w:type="spellStart"/>
      <w:r>
        <w:t>Промплощадка</w:t>
      </w:r>
      <w:proofErr w:type="spellEnd"/>
      <w:r>
        <w:t xml:space="preserve">» состоит из нескольких </w:t>
      </w:r>
      <w:proofErr w:type="spellStart"/>
      <w:r>
        <w:t>подпроектов</w:t>
      </w:r>
      <w:proofErr w:type="spellEnd"/>
      <w:r>
        <w:t>.</w:t>
      </w:r>
    </w:p>
    <w:p w:rsidR="006542AA" w:rsidRDefault="006542AA" w:rsidP="006542AA">
      <w:pPr>
        <w:autoSpaceDE w:val="0"/>
        <w:autoSpaceDN w:val="0"/>
        <w:adjustRightInd w:val="0"/>
        <w:jc w:val="both"/>
      </w:pPr>
      <w:r w:rsidRPr="006542AA">
        <w:rPr>
          <w:b/>
        </w:rPr>
        <w:t>1.Ежемесячный выпуск цветной вкладки в газету «Березниковская неделя» на 4 полосах «</w:t>
      </w:r>
      <w:proofErr w:type="spellStart"/>
      <w:r w:rsidRPr="006542AA">
        <w:rPr>
          <w:b/>
        </w:rPr>
        <w:t>Промплощадка</w:t>
      </w:r>
      <w:proofErr w:type="spellEnd"/>
      <w:r w:rsidRPr="006542AA">
        <w:rPr>
          <w:b/>
        </w:rPr>
        <w:t xml:space="preserve">». </w:t>
      </w:r>
      <w:r>
        <w:t>На вкладке: зарисовки о молодых рабочих, полезная информация для тех, кто устраивается на работу впервые в жизни, репортажи из жизни рабочих, ответы на вопросы школьников (например, ответом на вопрос «А как едят в шахте?» стал репортаж из столовых и буфетов предприятия), разъяснения трудового законодательства и т.д. Плюс викторина о промышленности с призами (например, можно было выиграть ручку «Паркер»).</w:t>
      </w:r>
    </w:p>
    <w:p w:rsidR="00FD636A" w:rsidRDefault="00FD636A" w:rsidP="006542AA">
      <w:pPr>
        <w:autoSpaceDE w:val="0"/>
        <w:autoSpaceDN w:val="0"/>
        <w:adjustRightInd w:val="0"/>
        <w:jc w:val="both"/>
      </w:pPr>
    </w:p>
    <w:p w:rsidR="006542AA" w:rsidRPr="00417003" w:rsidRDefault="006542AA" w:rsidP="006542AA">
      <w:pPr>
        <w:autoSpaceDE w:val="0"/>
        <w:autoSpaceDN w:val="0"/>
        <w:adjustRightInd w:val="0"/>
        <w:jc w:val="both"/>
        <w:rPr>
          <w:b/>
        </w:rPr>
      </w:pPr>
      <w:r w:rsidRPr="006542AA">
        <w:rPr>
          <w:b/>
        </w:rPr>
        <w:t>2.</w:t>
      </w:r>
      <w:r>
        <w:t xml:space="preserve"> </w:t>
      </w:r>
      <w:r w:rsidRPr="006542AA">
        <w:rPr>
          <w:b/>
        </w:rPr>
        <w:t xml:space="preserve">Фотоконкурс в </w:t>
      </w:r>
      <w:proofErr w:type="spellStart"/>
      <w:r w:rsidRPr="006542AA">
        <w:rPr>
          <w:b/>
        </w:rPr>
        <w:t>соцсетях</w:t>
      </w:r>
      <w:proofErr w:type="spellEnd"/>
      <w:r w:rsidRPr="006542AA">
        <w:rPr>
          <w:b/>
        </w:rPr>
        <w:t xml:space="preserve"> «</w:t>
      </w:r>
      <w:proofErr w:type="spellStart"/>
      <w:r w:rsidRPr="006542AA">
        <w:rPr>
          <w:b/>
        </w:rPr>
        <w:t>Селфи</w:t>
      </w:r>
      <w:proofErr w:type="spellEnd"/>
      <w:r w:rsidRPr="006542AA">
        <w:rPr>
          <w:b/>
        </w:rPr>
        <w:t xml:space="preserve"> на рабочем месте»</w:t>
      </w:r>
      <w:r>
        <w:t xml:space="preserve"> – для рабочей молодёжи.</w:t>
      </w:r>
      <w:r w:rsidR="00940C08">
        <w:t xml:space="preserve"> </w:t>
      </w:r>
      <w:r w:rsidR="00940C08" w:rsidRPr="00940C08">
        <w:rPr>
          <w:b/>
        </w:rPr>
        <w:t>Конкурсные работы и голосование</w:t>
      </w:r>
      <w:r w:rsidR="00940C08">
        <w:t xml:space="preserve"> </w:t>
      </w:r>
      <w:hyperlink r:id="rId6" w:history="1">
        <w:r w:rsidR="00417003" w:rsidRPr="00417003">
          <w:rPr>
            <w:rStyle w:val="a4"/>
            <w:b/>
          </w:rPr>
          <w:t>https://vk.com/album-74046376_233676300</w:t>
        </w:r>
      </w:hyperlink>
    </w:p>
    <w:p w:rsidR="00417003" w:rsidRPr="00417003" w:rsidRDefault="00417003" w:rsidP="006542AA">
      <w:pPr>
        <w:autoSpaceDE w:val="0"/>
        <w:autoSpaceDN w:val="0"/>
        <w:adjustRightInd w:val="0"/>
        <w:jc w:val="both"/>
      </w:pPr>
    </w:p>
    <w:p w:rsidR="00FD636A" w:rsidRDefault="00FD636A" w:rsidP="006542AA">
      <w:pPr>
        <w:autoSpaceDE w:val="0"/>
        <w:autoSpaceDN w:val="0"/>
        <w:adjustRightInd w:val="0"/>
        <w:jc w:val="both"/>
      </w:pPr>
    </w:p>
    <w:p w:rsidR="006542AA" w:rsidRPr="00940C08" w:rsidRDefault="006542AA" w:rsidP="006542AA">
      <w:pPr>
        <w:autoSpaceDE w:val="0"/>
        <w:autoSpaceDN w:val="0"/>
        <w:adjustRightInd w:val="0"/>
        <w:jc w:val="both"/>
        <w:rPr>
          <w:b/>
        </w:rPr>
      </w:pPr>
      <w:r w:rsidRPr="006542AA">
        <w:rPr>
          <w:b/>
        </w:rPr>
        <w:t>3. Городской конкурс детских рисунков «Профессия моей мечты».</w:t>
      </w:r>
      <w:r w:rsidR="00940C08" w:rsidRPr="00940C08">
        <w:rPr>
          <w:b/>
        </w:rPr>
        <w:t xml:space="preserve"> </w:t>
      </w:r>
      <w:r w:rsidR="00940C08">
        <w:rPr>
          <w:b/>
        </w:rPr>
        <w:t xml:space="preserve">Конкурсные работы и голосование </w:t>
      </w:r>
      <w:hyperlink r:id="rId7" w:history="1">
        <w:r w:rsidR="00940C08" w:rsidRPr="00A978DA">
          <w:rPr>
            <w:rStyle w:val="a4"/>
            <w:b/>
          </w:rPr>
          <w:t>https://vk.com/album-74046376_230276898</w:t>
        </w:r>
      </w:hyperlink>
      <w:r w:rsidR="00940C08" w:rsidRPr="00940C08">
        <w:rPr>
          <w:b/>
        </w:rPr>
        <w:t xml:space="preserve"> </w:t>
      </w:r>
    </w:p>
    <w:p w:rsidR="00FD636A" w:rsidRPr="006542AA" w:rsidRDefault="00FD636A" w:rsidP="006542AA">
      <w:pPr>
        <w:autoSpaceDE w:val="0"/>
        <w:autoSpaceDN w:val="0"/>
        <w:adjustRightInd w:val="0"/>
        <w:jc w:val="both"/>
        <w:rPr>
          <w:b/>
        </w:rPr>
      </w:pPr>
    </w:p>
    <w:p w:rsidR="006542AA" w:rsidRPr="006542AA" w:rsidRDefault="006542AA" w:rsidP="006542AA">
      <w:pPr>
        <w:autoSpaceDE w:val="0"/>
        <w:autoSpaceDN w:val="0"/>
        <w:adjustRightInd w:val="0"/>
        <w:jc w:val="both"/>
        <w:rPr>
          <w:b/>
        </w:rPr>
      </w:pPr>
      <w:r w:rsidRPr="006542AA">
        <w:rPr>
          <w:b/>
        </w:rPr>
        <w:t xml:space="preserve">4. Городской фестиваль рабочих профессий «Профи-шоу». </w:t>
      </w:r>
    </w:p>
    <w:p w:rsidR="006542AA" w:rsidRDefault="006542AA" w:rsidP="006542AA">
      <w:pPr>
        <w:autoSpaceDE w:val="0"/>
        <w:autoSpaceDN w:val="0"/>
        <w:adjustRightInd w:val="0"/>
        <w:jc w:val="both"/>
      </w:pPr>
      <w:r>
        <w:t xml:space="preserve">Гостями фестиваля стали </w:t>
      </w:r>
      <w:proofErr w:type="gramStart"/>
      <w:r>
        <w:t>более тысячи старшеклассников</w:t>
      </w:r>
      <w:proofErr w:type="gramEnd"/>
      <w:r>
        <w:t xml:space="preserve"> из Березников, Усолья, Орла и других населённых пунктов </w:t>
      </w:r>
      <w:proofErr w:type="spellStart"/>
      <w:r>
        <w:t>Прикамья</w:t>
      </w:r>
      <w:proofErr w:type="spellEnd"/>
      <w:r>
        <w:t>. На фестивале работали площадки:</w:t>
      </w:r>
    </w:p>
    <w:p w:rsidR="006542AA" w:rsidRDefault="006542AA" w:rsidP="006542AA">
      <w:pPr>
        <w:jc w:val="both"/>
      </w:pPr>
      <w:r>
        <w:rPr>
          <w:i/>
        </w:rPr>
        <w:t>«Район мастеров»</w:t>
      </w:r>
      <w:r>
        <w:t xml:space="preserve"> – здесь прошёл открытый конкурс профессионального мастерства, в котором за звание лучшего состязались будущие </w:t>
      </w:r>
      <w:proofErr w:type="spellStart"/>
      <w:r>
        <w:t>электрогазосварщики</w:t>
      </w:r>
      <w:proofErr w:type="spellEnd"/>
      <w:r>
        <w:t xml:space="preserve">, штукатуры, столяры, облицовщики, закройщики, лаборанты </w:t>
      </w:r>
      <w:proofErr w:type="spellStart"/>
      <w:r>
        <w:t>химанализа</w:t>
      </w:r>
      <w:proofErr w:type="spellEnd"/>
      <w:r>
        <w:t xml:space="preserve"> и электромонтёры – самые умелые студенты техникумов города. Кроме того, здесь же – демонстрация профессиональных навыков: девушки-студентки медучилища демонстрировали любопытным школьникам медицинские инструменты, показывают, как реанимировать человека. </w:t>
      </w:r>
    </w:p>
    <w:p w:rsidR="006542AA" w:rsidRDefault="006542AA" w:rsidP="006542AA">
      <w:pPr>
        <w:jc w:val="both"/>
      </w:pPr>
      <w:r>
        <w:rPr>
          <w:i/>
        </w:rPr>
        <w:t>«Клуб по интересам»</w:t>
      </w:r>
      <w:r>
        <w:t xml:space="preserve">. Концертная программа, которую подготовили студенты музыкального училища, и дефиле в шикарных вечерних платьях, сшитых студентами </w:t>
      </w:r>
      <w:proofErr w:type="spellStart"/>
      <w:r>
        <w:t>Березниковского</w:t>
      </w:r>
      <w:proofErr w:type="spellEnd"/>
      <w:r>
        <w:t xml:space="preserve"> техникума профессиональных технологий. Плюс мастер-классы: электромонтёры учат собирать лампу из обычных пластиковых стаканчиков, мастера-отделочники рассказывают, как наносить штукатурку и ровно класть плитку,  кулинары открывают  секреты приготовления фондю. </w:t>
      </w:r>
    </w:p>
    <w:p w:rsidR="006542AA" w:rsidRDefault="006542AA" w:rsidP="006542AA">
      <w:pPr>
        <w:jc w:val="both"/>
      </w:pPr>
      <w:r>
        <w:t xml:space="preserve"> </w:t>
      </w:r>
      <w:r>
        <w:rPr>
          <w:i/>
        </w:rPr>
        <w:t>«Проспект профориентации»</w:t>
      </w:r>
      <w:r>
        <w:t xml:space="preserve">: ярмарка учебных мест, организованная </w:t>
      </w:r>
      <w:proofErr w:type="spellStart"/>
      <w:r>
        <w:t>Березниковским</w:t>
      </w:r>
      <w:proofErr w:type="spellEnd"/>
      <w:r>
        <w:t xml:space="preserve"> Центром занятости населения (ЦЗН</w:t>
      </w:r>
      <w:r w:rsidR="00417003">
        <w:t>).  Консультанты ЦЗН –  провод</w:t>
      </w:r>
      <w:r>
        <w:t xml:space="preserve">или компьютерное тестирование. Школьник выбирал сферу своей будущей деятельности, потом отвечал на вопросы теста, а умная машина определял, есть ли у него потенциал для данной профессии. </w:t>
      </w:r>
    </w:p>
    <w:p w:rsidR="006542AA" w:rsidRDefault="006542AA" w:rsidP="006542AA">
      <w:pPr>
        <w:jc w:val="both"/>
      </w:pPr>
      <w:r>
        <w:lastRenderedPageBreak/>
        <w:t xml:space="preserve">Гуляя по «Проспекту профориентации», будущие студенты познакомились с представителями 11 вузов и 13 </w:t>
      </w:r>
      <w:proofErr w:type="spellStart"/>
      <w:r>
        <w:t>сузов</w:t>
      </w:r>
      <w:proofErr w:type="spellEnd"/>
      <w:r>
        <w:t xml:space="preserve"> Перми, Соликамска, Березников, Красновишерска и Кунгура, узнали из первых рук всё, от условий  поступления до стипендий и общежития. </w:t>
      </w:r>
    </w:p>
    <w:p w:rsidR="006542AA" w:rsidRDefault="006542AA" w:rsidP="006542AA">
      <w:pPr>
        <w:jc w:val="both"/>
        <w:rPr>
          <w:bCs/>
          <w:i/>
        </w:rPr>
      </w:pPr>
      <w:r>
        <w:rPr>
          <w:bCs/>
          <w:i/>
        </w:rPr>
        <w:t xml:space="preserve">Рабочий </w:t>
      </w:r>
      <w:proofErr w:type="spellStart"/>
      <w:r>
        <w:rPr>
          <w:bCs/>
          <w:i/>
        </w:rPr>
        <w:t>квест</w:t>
      </w:r>
      <w:proofErr w:type="spellEnd"/>
      <w:r>
        <w:rPr>
          <w:bCs/>
          <w:i/>
        </w:rPr>
        <w:t xml:space="preserve">. </w:t>
      </w:r>
      <w:r>
        <w:t xml:space="preserve">Участники получали карточки с заданиями и отправлялись на «Завод имени Суровой Уральской Зимы», «Завод сладостей имени Винни Пуха», в «Суконную долину» и по другим весёлым этапам.  Самым интересным ребята назвали финишный этап </w:t>
      </w:r>
      <w:proofErr w:type="spellStart"/>
      <w:r>
        <w:t>квеста</w:t>
      </w:r>
      <w:proofErr w:type="spellEnd"/>
      <w:r>
        <w:t xml:space="preserve"> – «Березниковский офис </w:t>
      </w:r>
      <w:proofErr w:type="spellStart"/>
      <w:r>
        <w:t>ВКонтакте</w:t>
      </w:r>
      <w:proofErr w:type="spellEnd"/>
      <w:r>
        <w:t xml:space="preserve">». Сделать за 8 минут фоторепортаж о  </w:t>
      </w:r>
      <w:proofErr w:type="spellStart"/>
      <w:r>
        <w:t>квесте</w:t>
      </w:r>
      <w:proofErr w:type="spellEnd"/>
      <w:r>
        <w:t xml:space="preserve"> и быстро </w:t>
      </w:r>
      <w:proofErr w:type="gramStart"/>
      <w:r>
        <w:t>разместить его</w:t>
      </w:r>
      <w:proofErr w:type="gramEnd"/>
      <w:r>
        <w:t xml:space="preserve"> в </w:t>
      </w:r>
      <w:proofErr w:type="spellStart"/>
      <w:r>
        <w:t>соцсетях</w:t>
      </w:r>
      <w:proofErr w:type="spellEnd"/>
      <w:r>
        <w:t xml:space="preserve"> – для этого нужно быть весьма продвинутым юзером. </w:t>
      </w:r>
    </w:p>
    <w:p w:rsidR="00FD636A" w:rsidRPr="00FD636A" w:rsidRDefault="00FD636A" w:rsidP="00FD636A">
      <w:pPr>
        <w:rPr>
          <w:b/>
        </w:rPr>
      </w:pPr>
      <w:r w:rsidRPr="00FD636A">
        <w:rPr>
          <w:b/>
        </w:rPr>
        <w:t xml:space="preserve">Результаты Проекта </w:t>
      </w:r>
    </w:p>
    <w:p w:rsidR="00FD636A" w:rsidRDefault="00FD636A" w:rsidP="00FD636A">
      <w:pPr>
        <w:pStyle w:val="a3"/>
        <w:numPr>
          <w:ilvl w:val="0"/>
          <w:numId w:val="3"/>
        </w:numPr>
        <w:jc w:val="both"/>
      </w:pPr>
      <w:r>
        <w:t xml:space="preserve">Охваченная аудитория – около 90 000 человек (читатели газеты, участники конкурсов проекта, участники фестиваля рабочих профессий и посетители фестиваля рабочих </w:t>
      </w:r>
      <w:proofErr w:type="spellStart"/>
      <w:proofErr w:type="gramStart"/>
      <w:r>
        <w:t>рабочих</w:t>
      </w:r>
      <w:proofErr w:type="spellEnd"/>
      <w:proofErr w:type="gramEnd"/>
      <w:r>
        <w:t xml:space="preserve"> профессий). То есть </w:t>
      </w:r>
      <w:proofErr w:type="spellStart"/>
      <w:r w:rsidRPr="00FD636A">
        <w:t>профориентационными</w:t>
      </w:r>
      <w:proofErr w:type="spellEnd"/>
      <w:r w:rsidRPr="00FD636A">
        <w:t xml:space="preserve"> мероприятиями охвачена беспрецедентно масштабная аудитория всех возрастов</w:t>
      </w:r>
      <w:r>
        <w:t>.</w:t>
      </w:r>
    </w:p>
    <w:p w:rsidR="00FD636A" w:rsidRDefault="00FD636A" w:rsidP="00FD636A">
      <w:pPr>
        <w:pStyle w:val="a3"/>
        <w:numPr>
          <w:ilvl w:val="0"/>
          <w:numId w:val="3"/>
        </w:numPr>
        <w:jc w:val="both"/>
      </w:pPr>
      <w:r>
        <w:t xml:space="preserve">Привлечено к участию в проекте более 25 предприятий различных форм </w:t>
      </w:r>
      <w:proofErr w:type="gramStart"/>
      <w:r>
        <w:t>собственности-потенциальных</w:t>
      </w:r>
      <w:proofErr w:type="gramEnd"/>
      <w:r>
        <w:t xml:space="preserve"> работодателей; 10 вузов и учреждений </w:t>
      </w:r>
      <w:proofErr w:type="spellStart"/>
      <w:r>
        <w:t>среднеспециального</w:t>
      </w:r>
      <w:proofErr w:type="spellEnd"/>
      <w:r>
        <w:t xml:space="preserve"> образования, имеющих отделения НПО.</w:t>
      </w:r>
    </w:p>
    <w:p w:rsidR="00FD636A" w:rsidRDefault="00FD636A" w:rsidP="00FD636A">
      <w:pPr>
        <w:pStyle w:val="a3"/>
        <w:numPr>
          <w:ilvl w:val="0"/>
          <w:numId w:val="3"/>
        </w:numPr>
        <w:jc w:val="both"/>
      </w:pPr>
      <w:r>
        <w:t>Выявлены и награждены лучшие в  рабочих профессиях, что повысило престиж выбранного ими профессионального пути в среде молодежи.</w:t>
      </w:r>
    </w:p>
    <w:p w:rsidR="00FD636A" w:rsidRDefault="00FD636A" w:rsidP="00FD636A">
      <w:pPr>
        <w:pStyle w:val="a3"/>
        <w:numPr>
          <w:ilvl w:val="0"/>
          <w:numId w:val="3"/>
        </w:numPr>
        <w:jc w:val="both"/>
      </w:pPr>
      <w:r>
        <w:t>Обеспечены коммуникации между всеми заинтересованными сторонами – потенциальными работниками и их родителями, представителями властей, представителями сферы образования и потенциальными работодателями.</w:t>
      </w:r>
    </w:p>
    <w:p w:rsidR="00FD636A" w:rsidRPr="00FD636A" w:rsidRDefault="00FD636A" w:rsidP="00FD636A">
      <w:pPr>
        <w:rPr>
          <w:b/>
        </w:rPr>
      </w:pPr>
      <w:r w:rsidRPr="00FD636A">
        <w:rPr>
          <w:b/>
        </w:rPr>
        <w:t xml:space="preserve">Перспективы развития Проекта </w:t>
      </w:r>
    </w:p>
    <w:p w:rsidR="00FD636A" w:rsidRDefault="00FD636A" w:rsidP="00FD636A">
      <w:pPr>
        <w:jc w:val="both"/>
      </w:pPr>
      <w:r>
        <w:t xml:space="preserve">Поскольку популяризация, повышение престижа рабочих профессий, налаживание отлично работающих коммуникативных связей между потенциальными работниками, образовательными учреждениями и потенциальными работодателями – процесс долговременный, то мы планируем проводить  «Профи-шоу. Фестиваль рабочих профессий» на территории города ежегодно, изменяя и дополняя в соответствии с требованиями современности линейку предлагаемых участникам и посетителям мероприятий в рамках «Профи-шоу». </w:t>
      </w:r>
    </w:p>
    <w:p w:rsidR="00FD636A" w:rsidRDefault="00FD636A" w:rsidP="00FD636A">
      <w:pPr>
        <w:jc w:val="both"/>
      </w:pPr>
      <w:r>
        <w:t>Так, в этом году планируется ввести в структуру «Профи-шоу» следующие мероприятия:</w:t>
      </w:r>
    </w:p>
    <w:p w:rsidR="00FD636A" w:rsidRDefault="00FD636A" w:rsidP="00FD636A">
      <w:pPr>
        <w:jc w:val="both"/>
      </w:pPr>
      <w:proofErr w:type="gramStart"/>
      <w:r>
        <w:t>-Верхнекамский конкурс среди педагогов общеобразовательных школ «</w:t>
      </w:r>
      <w:proofErr w:type="spellStart"/>
      <w:r>
        <w:t>Профориентационная</w:t>
      </w:r>
      <w:proofErr w:type="spellEnd"/>
      <w:r>
        <w:t xml:space="preserve"> копилка» (номинации:</w:t>
      </w:r>
      <w:proofErr w:type="gramEnd"/>
      <w:r>
        <w:t xml:space="preserve"> </w:t>
      </w:r>
      <w:proofErr w:type="gramStart"/>
      <w:r>
        <w:t xml:space="preserve">«Лучшая методика </w:t>
      </w:r>
      <w:proofErr w:type="spellStart"/>
      <w:r>
        <w:t>профориенатции</w:t>
      </w:r>
      <w:proofErr w:type="spellEnd"/>
      <w:r>
        <w:t xml:space="preserve"> школьников»; «Лучший сценарий классного часа по профориентации»; «Лучший сценарий внеклассного мероприятия по профориентации») с подведением итогов в рамках «Профи-шоу»;</w:t>
      </w:r>
      <w:proofErr w:type="gramEnd"/>
    </w:p>
    <w:p w:rsidR="00FD636A" w:rsidRDefault="00FD636A" w:rsidP="00FD636A">
      <w:pPr>
        <w:jc w:val="both"/>
      </w:pPr>
      <w:r>
        <w:t>-в рамках «Профи-шоу. Фестиваля рабочих профессий» – конференция для педагогов общеобразовательных учреждений  по обмену опытом работы в сфере профориентации школьников;</w:t>
      </w:r>
    </w:p>
    <w:p w:rsidR="00FD636A" w:rsidRDefault="00FD636A" w:rsidP="00FD636A">
      <w:pPr>
        <w:jc w:val="both"/>
      </w:pPr>
      <w:r>
        <w:t xml:space="preserve">-  в рамках «Профи-шоу. Фестиваля рабочих профессий» – конференция  для отделов по подготовке и обучению персонала промпредприятий по обмену опытом </w:t>
      </w:r>
      <w:proofErr w:type="spellStart"/>
      <w:r>
        <w:t>профориентационной</w:t>
      </w:r>
      <w:proofErr w:type="spellEnd"/>
      <w:r>
        <w:t xml:space="preserve"> работы.</w:t>
      </w:r>
    </w:p>
    <w:p w:rsidR="00192641" w:rsidRDefault="00FD636A" w:rsidP="00FD636A">
      <w:pPr>
        <w:jc w:val="both"/>
      </w:pPr>
      <w:r>
        <w:t xml:space="preserve">Что касается финансирования мероприятия, то редакция имеет </w:t>
      </w:r>
      <w:bookmarkStart w:id="0" w:name="_GoBack"/>
      <w:bookmarkEnd w:id="0"/>
      <w:r>
        <w:t xml:space="preserve">опыт в привлечении спонсорских средств, работе с </w:t>
      </w:r>
      <w:proofErr w:type="spellStart"/>
      <w:r>
        <w:t>грантовыми</w:t>
      </w:r>
      <w:proofErr w:type="spellEnd"/>
      <w:r>
        <w:t xml:space="preserve"> средствами и </w:t>
      </w:r>
      <w:proofErr w:type="spellStart"/>
      <w:r>
        <w:t>краудфандингу</w:t>
      </w:r>
      <w:proofErr w:type="spellEnd"/>
      <w:r>
        <w:t>.</w:t>
      </w:r>
    </w:p>
    <w:sectPr w:rsidR="00192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857D3"/>
    <w:multiLevelType w:val="hybridMultilevel"/>
    <w:tmpl w:val="07E42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7155B"/>
    <w:multiLevelType w:val="hybridMultilevel"/>
    <w:tmpl w:val="E7FEA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D45DF"/>
    <w:multiLevelType w:val="hybridMultilevel"/>
    <w:tmpl w:val="8F820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74"/>
    <w:rsid w:val="00192641"/>
    <w:rsid w:val="00417003"/>
    <w:rsid w:val="006542AA"/>
    <w:rsid w:val="008B1E18"/>
    <w:rsid w:val="00935A74"/>
    <w:rsid w:val="00940C08"/>
    <w:rsid w:val="00AC696E"/>
    <w:rsid w:val="00FA5917"/>
    <w:rsid w:val="00FD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AA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2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0C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AA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2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0C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album-74046376_2302768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lbum-74046376_2336763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Malceva_n</dc:creator>
  <cp:lastModifiedBy>Malceva_n</cp:lastModifiedBy>
  <cp:revision>8</cp:revision>
  <dcterms:created xsi:type="dcterms:W3CDTF">2017-04-27T12:17:00Z</dcterms:created>
  <dcterms:modified xsi:type="dcterms:W3CDTF">2017-04-28T07:47:00Z</dcterms:modified>
</cp:coreProperties>
</file>